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E6" w:rsidRPr="00EE57E6" w:rsidRDefault="00EE57E6" w:rsidP="00EE57E6">
      <w:pPr>
        <w:textAlignment w:val="baseline"/>
        <w:outlineLvl w:val="0"/>
        <w:rPr>
          <w:rFonts w:ascii="canada-type-gibson" w:eastAsia="Times New Roman" w:hAnsi="canada-type-gibson"/>
          <w:b/>
          <w:bCs/>
          <w:color w:val="000000"/>
          <w:kern w:val="36"/>
          <w:sz w:val="48"/>
          <w:szCs w:val="48"/>
          <w:lang w:eastAsia="en-US"/>
        </w:rPr>
      </w:pPr>
      <w:r w:rsidRPr="00EE57E6">
        <w:rPr>
          <w:rFonts w:ascii="canada-type-gibson" w:eastAsia="Times New Roman" w:hAnsi="canada-type-gibson"/>
          <w:b/>
          <w:bCs/>
          <w:color w:val="000000"/>
          <w:kern w:val="36"/>
          <w:sz w:val="48"/>
          <w:szCs w:val="48"/>
          <w:lang w:eastAsia="en-US"/>
        </w:rPr>
        <w:t xml:space="preserve">Tell all the </w:t>
      </w:r>
      <w:r>
        <w:rPr>
          <w:rFonts w:ascii="canada-type-gibson" w:eastAsia="Times New Roman" w:hAnsi="canada-type-gibson"/>
          <w:b/>
          <w:bCs/>
          <w:color w:val="000000"/>
          <w:kern w:val="36"/>
          <w:sz w:val="48"/>
          <w:szCs w:val="48"/>
          <w:lang w:eastAsia="en-US"/>
        </w:rPr>
        <w:t>truth but tell it slant</w:t>
      </w:r>
    </w:p>
    <w:p w:rsidR="00EE57E6" w:rsidRDefault="00EE57E6" w:rsidP="00EE57E6">
      <w:pPr>
        <w:textAlignment w:val="baseline"/>
        <w:rPr>
          <w:rFonts w:ascii="canada-type-gibson" w:eastAsia="Times New Roman" w:hAnsi="canada-type-gibson"/>
          <w:caps/>
          <w:color w:val="494949"/>
          <w:spacing w:val="21"/>
          <w:sz w:val="33"/>
          <w:szCs w:val="33"/>
          <w:bdr w:val="none" w:sz="0" w:space="0" w:color="auto" w:frame="1"/>
          <w:lang w:eastAsia="en-US"/>
        </w:rPr>
      </w:pPr>
      <w:r w:rsidRPr="00EE57E6">
        <w:rPr>
          <w:rFonts w:ascii="canada-type-gibson" w:eastAsia="Times New Roman" w:hAnsi="canada-type-gibson"/>
          <w:caps/>
          <w:color w:val="494949"/>
          <w:spacing w:val="21"/>
          <w:sz w:val="33"/>
          <w:szCs w:val="33"/>
          <w:bdr w:val="none" w:sz="0" w:space="0" w:color="auto" w:frame="1"/>
          <w:lang w:eastAsia="en-US"/>
        </w:rPr>
        <w:t>BY </w:t>
      </w:r>
      <w:hyperlink r:id="rId5" w:history="1">
        <w:r w:rsidRPr="00EE57E6">
          <w:rPr>
            <w:rFonts w:ascii="inherit" w:eastAsia="Times New Roman" w:hAnsi="inherit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  <w:lang w:eastAsia="en-US"/>
          </w:rPr>
          <w:t>EMILY DICKINSON</w:t>
        </w:r>
      </w:hyperlink>
    </w:p>
    <w:p w:rsidR="00EE57E6" w:rsidRPr="00EE57E6" w:rsidRDefault="00EE57E6" w:rsidP="00EE57E6">
      <w:pPr>
        <w:textAlignment w:val="baseline"/>
        <w:rPr>
          <w:rFonts w:ascii="inherit" w:eastAsia="Times New Roman" w:hAnsi="inherit"/>
          <w:sz w:val="33"/>
          <w:szCs w:val="33"/>
          <w:lang w:eastAsia="en-US"/>
        </w:rPr>
      </w:pPr>
      <w:bookmarkStart w:id="0" w:name="_GoBack"/>
      <w:bookmarkEnd w:id="0"/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Tell all the truth but tell it slant —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Success in Circuit lies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Too bright for our infirm Delight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The Truth's superb surprise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As Lightning to the Children eased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With explanation kind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The Truth must dazzle gradually</w:t>
      </w:r>
    </w:p>
    <w:p w:rsidR="00EE57E6" w:rsidRPr="00EE57E6" w:rsidRDefault="00EE57E6" w:rsidP="00EE57E6">
      <w:pPr>
        <w:ind w:hanging="240"/>
        <w:textAlignment w:val="baseline"/>
        <w:rPr>
          <w:rFonts w:ascii="inherit" w:eastAsia="Times New Roman" w:hAnsi="inherit"/>
          <w:color w:val="000000"/>
          <w:sz w:val="30"/>
          <w:szCs w:val="30"/>
          <w:lang w:eastAsia="en-US"/>
        </w:rPr>
      </w:pPr>
      <w:r w:rsidRPr="00EE57E6">
        <w:rPr>
          <w:rFonts w:ascii="inherit" w:eastAsia="Times New Roman" w:hAnsi="inherit"/>
          <w:color w:val="000000"/>
          <w:sz w:val="30"/>
          <w:szCs w:val="30"/>
          <w:lang w:eastAsia="en-US"/>
        </w:rPr>
        <w:t>Or every man be blind —</w:t>
      </w:r>
    </w:p>
    <w:p w:rsidR="00EE57E6" w:rsidRPr="00EE57E6" w:rsidRDefault="00EE57E6" w:rsidP="00EE57E6">
      <w:pPr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55572A" w:rsidRDefault="0055572A"/>
    <w:sectPr w:rsidR="0055572A" w:rsidSect="005557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E6"/>
    <w:rsid w:val="0055572A"/>
    <w:rsid w:val="00BC7DEF"/>
    <w:rsid w:val="00E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F6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E57E6"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D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E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57E6"/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customStyle="1" w:styleId="c-txt">
    <w:name w:val="c-txt"/>
    <w:basedOn w:val="DefaultParagraphFont"/>
    <w:rsid w:val="00EE57E6"/>
  </w:style>
  <w:style w:type="character" w:customStyle="1" w:styleId="apple-converted-space">
    <w:name w:val="apple-converted-space"/>
    <w:basedOn w:val="DefaultParagraphFont"/>
    <w:rsid w:val="00EE57E6"/>
  </w:style>
  <w:style w:type="character" w:styleId="Hyperlink">
    <w:name w:val="Hyperlink"/>
    <w:basedOn w:val="DefaultParagraphFont"/>
    <w:uiPriority w:val="99"/>
    <w:semiHidden/>
    <w:unhideWhenUsed/>
    <w:rsid w:val="00EE5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E57E6"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D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E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57E6"/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customStyle="1" w:styleId="c-txt">
    <w:name w:val="c-txt"/>
    <w:basedOn w:val="DefaultParagraphFont"/>
    <w:rsid w:val="00EE57E6"/>
  </w:style>
  <w:style w:type="character" w:customStyle="1" w:styleId="apple-converted-space">
    <w:name w:val="apple-converted-space"/>
    <w:basedOn w:val="DefaultParagraphFont"/>
    <w:rsid w:val="00EE57E6"/>
  </w:style>
  <w:style w:type="character" w:styleId="Hyperlink">
    <w:name w:val="Hyperlink"/>
    <w:basedOn w:val="DefaultParagraphFont"/>
    <w:uiPriority w:val="99"/>
    <w:semiHidden/>
    <w:unhideWhenUsed/>
    <w:rsid w:val="00EE5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0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01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576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oetryfoundation.org/poets/emily-dickins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Denbo</dc:creator>
  <cp:keywords/>
  <dc:description/>
  <cp:lastModifiedBy>Michael Denbo</cp:lastModifiedBy>
  <cp:revision>1</cp:revision>
  <dcterms:created xsi:type="dcterms:W3CDTF">2021-02-07T14:42:00Z</dcterms:created>
  <dcterms:modified xsi:type="dcterms:W3CDTF">2021-02-07T14:43:00Z</dcterms:modified>
</cp:coreProperties>
</file>